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42" w:rsidRPr="00817D42" w:rsidRDefault="00817D42" w:rsidP="00817D42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817D42">
        <w:rPr>
          <w:rFonts w:ascii="Arial" w:eastAsia="Times New Roman" w:hAnsi="Arial" w:cs="Arial"/>
          <w:color w:val="880000"/>
          <w:sz w:val="27"/>
          <w:szCs w:val="27"/>
          <w:lang w:eastAsia="ru-RU"/>
        </w:rPr>
        <w:t>Информация о расходовании финансовых средств за 2022г.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1527"/>
        <w:gridCol w:w="1501"/>
      </w:tblGrid>
      <w:tr w:rsidR="00817D42" w:rsidRPr="00817D42" w:rsidTr="00817D42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bookmarkEnd w:id="0"/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кассовых и плановых выплат (с учетом восстановленных кассовых выплат), в разрезе выплат, предусмотренных планом финансово-хозяйственной деятельности: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6830366,45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6726504,72</w:t>
            </w:r>
          </w:p>
        </w:tc>
      </w:tr>
      <w:tr w:rsidR="00817D42" w:rsidRPr="00817D42" w:rsidTr="00817D42">
        <w:tc>
          <w:tcPr>
            <w:tcW w:w="7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4983700,57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4983700,57</w:t>
            </w:r>
          </w:p>
        </w:tc>
      </w:tr>
      <w:tr w:rsidR="00817D42" w:rsidRPr="00817D42" w:rsidTr="00817D42">
        <w:tc>
          <w:tcPr>
            <w:tcW w:w="7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325637,20</w:t>
            </w:r>
          </w:p>
        </w:tc>
      </w:tr>
      <w:tr w:rsidR="00817D42" w:rsidRPr="00817D42" w:rsidTr="00817D42">
        <w:tc>
          <w:tcPr>
            <w:tcW w:w="7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1518513,68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1417166,95</w:t>
            </w:r>
          </w:p>
        </w:tc>
      </w:tr>
      <w:tr w:rsidR="00817D42" w:rsidRPr="00817D42" w:rsidTr="00817D42">
        <w:tc>
          <w:tcPr>
            <w:tcW w:w="7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незаконного действия (бездействия) органов государственной власти (государственных органов)</w:t>
            </w:r>
            <w:proofErr w:type="gramStart"/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D42" w:rsidRPr="00817D42" w:rsidRDefault="00817D42" w:rsidP="00817D4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17D42" w:rsidRPr="00817D42" w:rsidRDefault="00817D42" w:rsidP="008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0DE1" w:rsidRDefault="00460DE1"/>
    <w:sectPr w:rsidR="00460DE1" w:rsidSect="00781FB0">
      <w:pgSz w:w="11906" w:h="16838"/>
      <w:pgMar w:top="1134" w:right="99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E"/>
    <w:rsid w:val="00460DE1"/>
    <w:rsid w:val="00781FB0"/>
    <w:rsid w:val="00817D42"/>
    <w:rsid w:val="00A3510E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79155</dc:creator>
  <cp:keywords/>
  <dc:description/>
  <cp:lastModifiedBy>79155</cp:lastModifiedBy>
  <cp:revision>3</cp:revision>
  <dcterms:created xsi:type="dcterms:W3CDTF">2023-12-16T19:51:00Z</dcterms:created>
  <dcterms:modified xsi:type="dcterms:W3CDTF">2023-12-16T19:52:00Z</dcterms:modified>
</cp:coreProperties>
</file>